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C7D" w:rsidRPr="000F2C7D" w:rsidRDefault="000F2C7D" w:rsidP="000F2C7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2C7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AE9275C" wp14:editId="6D97D47A">
            <wp:extent cx="676275" cy="8953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ПРОЕКТ</w:t>
      </w:r>
      <w:bookmarkStart w:id="0" w:name="_GoBack"/>
      <w:bookmarkEnd w:id="0"/>
    </w:p>
    <w:p w:rsidR="000F2C7D" w:rsidRPr="000F2C7D" w:rsidRDefault="000F2C7D" w:rsidP="000F2C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0F2C7D" w:rsidRPr="000F2C7D" w:rsidRDefault="000F2C7D" w:rsidP="000F2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t xml:space="preserve">КОМИТЕТ МЕСТНОГО САМОУПРАВЛЕНИЯ </w:t>
      </w:r>
      <w:r w:rsidRPr="000F2C7D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br/>
        <w:t>ЗАСУРСКОГО СЕЛЬСОВЕТА</w:t>
      </w:r>
    </w:p>
    <w:p w:rsidR="000F2C7D" w:rsidRPr="000F2C7D" w:rsidRDefault="000F2C7D" w:rsidP="000F2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t xml:space="preserve"> ЛУНИНСКОГО РАЙОНА ПЕНЗЕНСКОЙ ОБЛАСТИ</w:t>
      </w:r>
    </w:p>
    <w:p w:rsidR="000F2C7D" w:rsidRPr="000F2C7D" w:rsidRDefault="000F2C7D" w:rsidP="000F2C7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F2C7D" w:rsidRPr="000F2C7D" w:rsidRDefault="000F2C7D" w:rsidP="000F2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0F2C7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Pr="000F2C7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№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0F2C7D" w:rsidRPr="000F2C7D" w:rsidRDefault="000F2C7D" w:rsidP="000F2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с.Засурское</w:t>
      </w:r>
    </w:p>
    <w:p w:rsidR="000F2C7D" w:rsidRPr="000F2C7D" w:rsidRDefault="000F2C7D" w:rsidP="000F2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2C7D" w:rsidRPr="000F2C7D" w:rsidRDefault="000F2C7D" w:rsidP="000F2C7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решение Комитета местного самоуправления Засурского сельсовета Лунинского района Пензенской области от 30.12.2020 № 168-26/7 «</w:t>
      </w: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бюджете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Засурского сельсовета Лунинского района Пензенской области </w:t>
      </w: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2021 год и на плановый период 2022 и 2023 годов»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2C7D" w:rsidRPr="000F2C7D" w:rsidRDefault="000F2C7D" w:rsidP="000F2C7D">
      <w:pPr>
        <w:spacing w:before="240" w:after="60" w:line="240" w:lineRule="auto"/>
        <w:ind w:firstLine="540"/>
        <w:jc w:val="both"/>
        <w:outlineLvl w:val="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Засурского сельсовета Лунинского района Пензенской области, -</w:t>
      </w:r>
    </w:p>
    <w:p w:rsidR="000F2C7D" w:rsidRPr="000F2C7D" w:rsidRDefault="000F2C7D" w:rsidP="000F2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2C7D" w:rsidRPr="000F2C7D" w:rsidRDefault="000F2C7D" w:rsidP="000F2C7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местного самоуправления Засурского сельсовета</w:t>
      </w:r>
    </w:p>
    <w:p w:rsidR="000F2C7D" w:rsidRPr="000F2C7D" w:rsidRDefault="000F2C7D" w:rsidP="000F2C7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Лунинского района  Пензенской области решил:</w:t>
      </w:r>
    </w:p>
    <w:p w:rsidR="000F2C7D" w:rsidRPr="000F2C7D" w:rsidRDefault="000F2C7D" w:rsidP="000F2C7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решение Комитета местного самоуправления Засурского сельсовета Лунинского района Пензенской области от 30.12.2020 № 168-26/7 «О бюджете Засурского сельсовета Лунинского района Пензенской области на 2021 год и плановый период 2022 и 2023 годов» следующие изменения:</w:t>
      </w:r>
    </w:p>
    <w:p w:rsidR="000F2C7D" w:rsidRPr="000F2C7D" w:rsidRDefault="000F2C7D" w:rsidP="000F2C7D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1.1.  Пункт 1 решения Комитета местного самоуправления Засурского сельсовета Лунинского района Пензенской области «О бюджете Засурского сельсовета Лунинского района Пензенской области на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годов» изложить в следующей редакции:</w:t>
      </w:r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« 1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Основные характеристики бюджета Засурского сельсовета Лунинского района Пензенской области на 2021 год и на плановый период 2022 и 2023 годов</w:t>
      </w:r>
    </w:p>
    <w:p w:rsidR="000F2C7D" w:rsidRPr="000F2C7D" w:rsidRDefault="000F2C7D" w:rsidP="000F2C7D">
      <w:pPr>
        <w:tabs>
          <w:tab w:val="left" w:pos="708"/>
          <w:tab w:val="num" w:pos="987"/>
        </w:tabs>
        <w:autoSpaceDE w:val="0"/>
        <w:autoSpaceDN w:val="0"/>
        <w:adjustRightInd w:val="0"/>
        <w:spacing w:before="120" w:after="0" w:line="240" w:lineRule="auto"/>
        <w:ind w:left="540"/>
        <w:jc w:val="both"/>
        <w:outlineLvl w:val="5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1.1. 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Утвердить основные характеристики бюджета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Лунинского района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Пензенской области на 20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21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 год:</w:t>
      </w:r>
    </w:p>
    <w:p w:rsidR="000F2C7D" w:rsidRPr="000F2C7D" w:rsidRDefault="000F2C7D" w:rsidP="000F2C7D">
      <w:pPr>
        <w:tabs>
          <w:tab w:val="left" w:pos="708"/>
          <w:tab w:val="num" w:pos="987"/>
        </w:tabs>
        <w:autoSpaceDE w:val="0"/>
        <w:autoSpaceDN w:val="0"/>
        <w:adjustRightInd w:val="0"/>
        <w:spacing w:before="120" w:after="0" w:line="240" w:lineRule="auto"/>
        <w:ind w:left="60" w:firstLine="540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1) прогнозируемый общий объем доходов бюджета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Лунинского района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Пензенской области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3449,600 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рублей;</w:t>
      </w:r>
    </w:p>
    <w:p w:rsidR="000F2C7D" w:rsidRPr="000F2C7D" w:rsidRDefault="000F2C7D" w:rsidP="000F2C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2) общий объем расходов бюджета Засурского сельсовета Лунинского района Пензенской области в сумме 3506,300 тыс. рублей;</w:t>
      </w:r>
    </w:p>
    <w:p w:rsidR="000F2C7D" w:rsidRPr="000F2C7D" w:rsidRDefault="000F2C7D" w:rsidP="000F2C7D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3)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объем расходов резервного фонда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администрации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Лунинского района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Пензенской области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1,000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рублей;</w:t>
      </w:r>
    </w:p>
    <w:p w:rsidR="000F2C7D" w:rsidRPr="000F2C7D" w:rsidRDefault="000F2C7D" w:rsidP="000F2C7D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4) верхний предел муниципального внутреннего долга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Лунинского района Пензенской области на 1 января 2022 года в сумме 0,000 тыс. рублей;</w:t>
      </w:r>
    </w:p>
    <w:p w:rsidR="000F2C7D" w:rsidRPr="000F2C7D" w:rsidRDefault="000F2C7D" w:rsidP="000F2C7D">
      <w:pPr>
        <w:tabs>
          <w:tab w:val="left" w:pos="708"/>
        </w:tabs>
        <w:autoSpaceDE w:val="0"/>
        <w:autoSpaceDN w:val="0"/>
        <w:adjustRightInd w:val="0"/>
        <w:spacing w:before="60" w:after="0" w:line="240" w:lineRule="auto"/>
        <w:ind w:firstLine="567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5)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прогнозируемый дефицит бюджета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Лунинского района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Пензенской области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56,700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рублей.</w:t>
      </w:r>
    </w:p>
    <w:p w:rsidR="000F2C7D" w:rsidRPr="000F2C7D" w:rsidRDefault="000F2C7D" w:rsidP="000F2C7D">
      <w:pPr>
        <w:numPr>
          <w:ilvl w:val="1"/>
          <w:numId w:val="31"/>
        </w:numPr>
        <w:tabs>
          <w:tab w:val="left" w:pos="708"/>
        </w:tabs>
        <w:autoSpaceDE w:val="0"/>
        <w:autoSpaceDN w:val="0"/>
        <w:adjustRightInd w:val="0"/>
        <w:spacing w:before="120"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 Утвердить основные характеристики бюджета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Лунинского района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Пензенской области на плановый период 20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22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 20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23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годов:</w:t>
      </w:r>
    </w:p>
    <w:p w:rsidR="000F2C7D" w:rsidRPr="000F2C7D" w:rsidRDefault="000F2C7D" w:rsidP="000F2C7D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1) прогнозируемый общий объем доходов бюджета Засурского сельсовета Лунинского района Пензенской области на 2022 год в сумме 3120,617 тыс. рублей, на 2023 год в сумме 3149,500 тыс. рублей;</w:t>
      </w:r>
    </w:p>
    <w:p w:rsidR="000F2C7D" w:rsidRPr="000F2C7D" w:rsidRDefault="000F2C7D" w:rsidP="000F2C7D">
      <w:pPr>
        <w:tabs>
          <w:tab w:val="left" w:pos="708"/>
        </w:tabs>
        <w:autoSpaceDE w:val="0"/>
        <w:autoSpaceDN w:val="0"/>
        <w:adjustRightInd w:val="0"/>
        <w:spacing w:before="60" w:after="0" w:line="240" w:lineRule="auto"/>
        <w:ind w:firstLine="54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2)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общий объем расходов бюджета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Лунинского района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Пензенской области на 20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3179,217 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рублей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в том числе условно-утвержденные расходы – 77,753 тыс. рублей, и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 20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3208,300 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рублей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, в том числе условно-утвержденные расходы – 154,235 тыс. рублей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;</w:t>
      </w:r>
    </w:p>
    <w:p w:rsidR="000F2C7D" w:rsidRPr="000F2C7D" w:rsidRDefault="000F2C7D" w:rsidP="000F2C7D">
      <w:pPr>
        <w:tabs>
          <w:tab w:val="left" w:pos="708"/>
        </w:tabs>
        <w:autoSpaceDE w:val="0"/>
        <w:autoSpaceDN w:val="0"/>
        <w:adjustRightInd w:val="0"/>
        <w:spacing w:before="60" w:after="0" w:line="240" w:lineRule="auto"/>
        <w:ind w:firstLine="54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3)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объем расходов резервного фонда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администрации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Лунинского района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Пензенской области на 20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22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год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1,000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 на 20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1,000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рублей;</w:t>
      </w:r>
    </w:p>
    <w:p w:rsidR="000F2C7D" w:rsidRPr="000F2C7D" w:rsidRDefault="000F2C7D" w:rsidP="000F2C7D">
      <w:pPr>
        <w:tabs>
          <w:tab w:val="left" w:pos="708"/>
        </w:tabs>
        <w:autoSpaceDE w:val="0"/>
        <w:autoSpaceDN w:val="0"/>
        <w:adjustRightInd w:val="0"/>
        <w:spacing w:before="60" w:after="0" w:line="240" w:lineRule="auto"/>
        <w:ind w:firstLine="54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4) верхний предел муниципального внутреннего долга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Лунинского района Пензенской области на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  <w:t xml:space="preserve">1 января 2023 года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0,000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 рублей и на 1 января 2024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года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0,000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 рублей;</w:t>
      </w:r>
    </w:p>
    <w:p w:rsidR="000F2C7D" w:rsidRPr="000F2C7D" w:rsidRDefault="000F2C7D" w:rsidP="000F2C7D">
      <w:pPr>
        <w:tabs>
          <w:tab w:val="left" w:pos="708"/>
        </w:tabs>
        <w:autoSpaceDE w:val="0"/>
        <w:autoSpaceDN w:val="0"/>
        <w:adjustRightInd w:val="0"/>
        <w:spacing w:before="60" w:after="0" w:line="240" w:lineRule="auto"/>
        <w:ind w:firstLine="540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5)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прогнозируемый дефицит бюджета 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Лунинского района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Пензенской области на 20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58,600 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рублей и прогнозируемый дефицит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бюджета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Засурского сельсовета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Лунинского района Пензенской области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20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в сумме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58,800 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рублей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»;</w:t>
      </w:r>
    </w:p>
    <w:p w:rsidR="000F2C7D" w:rsidRPr="000F2C7D" w:rsidRDefault="000F2C7D" w:rsidP="000F2C7D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Пункт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решения Комитета местного самоуправления Засурского сельсовета Лунинского района Пензенской области «О бюджете Засурского сельсовета Лунинского района Пензенской области на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годов» изложить в следующей редакции:</w:t>
      </w:r>
    </w:p>
    <w:p w:rsidR="000F2C7D" w:rsidRPr="000F2C7D" w:rsidRDefault="000F2C7D" w:rsidP="000F2C7D">
      <w:pPr>
        <w:keepNext/>
        <w:spacing w:before="120" w:after="0" w:line="240" w:lineRule="auto"/>
        <w:ind w:left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«8. Бюджетные ассигнования дорожного фонда Засурского сельсовета Лунинского района Пензенской области на 2021 год и на плановый период 2022 и 2023 годов</w:t>
      </w:r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1. </w:t>
      </w:r>
      <w:proofErr w:type="gramStart"/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20 Положения о бюджетном процессе в муниципальном образовании Засурский сельсовет Лунинского района Пензенской области, утвержденном Решением Комитета местного самоуправления Засурского сельсовета Лунинского района Пензенской области от 30.10.2015 № 182-25/6</w:t>
      </w:r>
      <w:r w:rsidRPr="000F2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общего объема расходов,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установленного пунктом 1 настоящего Решения, утвердить объем бюджетных ассигнований дорожного фонда Засурского сельсовета Лунинского района Пензенской области:</w:t>
      </w:r>
      <w:proofErr w:type="gramEnd"/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 год в сумме 725,000 тыс. рублей;</w:t>
      </w:r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 в сумме 753,000 тыс. рублей;</w:t>
      </w:r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 год в сумме 804,000 тыс. рублей.</w:t>
      </w:r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Установить, что за счет ассигнований дорожного фонда Засурского сельсовета Лунинского района Пензенской области производится:</w:t>
      </w:r>
    </w:p>
    <w:p w:rsidR="000F2C7D" w:rsidRPr="000F2C7D" w:rsidRDefault="000F2C7D" w:rsidP="000F2C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-ремонт и содержание действующей сети автомобильных дорог общего пользования муниципального значения Засурского сельсовета Лунинского района Пензенской области</w:t>
      </w:r>
      <w:proofErr w:type="gramStart"/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0F2C7D" w:rsidRPr="000F2C7D" w:rsidRDefault="000F2C7D" w:rsidP="000F2C7D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1.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 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решения Комитета местного самоуправления Засурского сельсовета Лунинского района Пензенской области «О бюджете Засурского сельсовета Лунинского района Пензенской области на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годов» изложить в следующей редакции:</w:t>
      </w:r>
    </w:p>
    <w:p w:rsidR="000F2C7D" w:rsidRPr="000F2C7D" w:rsidRDefault="000F2C7D" w:rsidP="000F2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0F2C7D" w:rsidRPr="000F2C7D" w:rsidRDefault="000F2C7D" w:rsidP="000F2C7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</w:t>
      </w: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 решению Комитета  местного самоуправления Засурского  сельсовета «О бюджете  Засурского сельсовета Лунинского района Пензенской области на 2021 год и на плановый период 2022 и 2023 годов»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30.12.2020  № 168-26/7                                    </w:t>
      </w:r>
    </w:p>
    <w:tbl>
      <w:tblPr>
        <w:tblW w:w="5431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285"/>
      </w:tblGrid>
      <w:tr w:rsidR="000F2C7D" w:rsidRPr="000F2C7D" w:rsidTr="00D84C52">
        <w:trPr>
          <w:trHeight w:val="20"/>
          <w:jc w:val="center"/>
        </w:trPr>
        <w:tc>
          <w:tcPr>
            <w:tcW w:w="10133" w:type="dxa"/>
            <w:noWrap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Засурского сельсовета </w:t>
            </w:r>
          </w:p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Лунинского района Пензенской области на 2021 год и на плановый период 2022 и 2023 годов</w:t>
            </w:r>
          </w:p>
        </w:tc>
      </w:tr>
    </w:tbl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( </w:t>
      </w:r>
      <w:proofErr w:type="spellStart"/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5530" w:type="pct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095"/>
        <w:gridCol w:w="3104"/>
        <w:gridCol w:w="1463"/>
        <w:gridCol w:w="1463"/>
        <w:gridCol w:w="1461"/>
      </w:tblGrid>
      <w:tr w:rsidR="000F2C7D" w:rsidRPr="000F2C7D" w:rsidTr="00D84C52">
        <w:trPr>
          <w:cantSplit/>
          <w:trHeight w:val="20"/>
          <w:tblHeader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901 01 02 00 00 10 0000 710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cantSplit/>
          <w:trHeight w:val="322"/>
        </w:trPr>
        <w:tc>
          <w:tcPr>
            <w:tcW w:w="14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901 01 03 01 00 10 0000 710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cantSplit/>
          <w:trHeight w:val="322"/>
        </w:trPr>
        <w:tc>
          <w:tcPr>
            <w:tcW w:w="14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56,700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58,600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58,800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901 01 05 02 01 10 0000 510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 w:eastAsia="ru-RU"/>
              </w:rPr>
              <w:t>-</w:t>
            </w: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3449,600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 w:eastAsia="ru-RU"/>
              </w:rPr>
              <w:t>-</w:t>
            </w: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3120,617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en-US" w:eastAsia="ru-RU"/>
              </w:rPr>
              <w:t>-</w:t>
            </w: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3149,500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901 01 05 02 01 10 0000 610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3506,300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3179,217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3208,300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1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56,700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58,600</w:t>
            </w:r>
          </w:p>
        </w:tc>
        <w:tc>
          <w:tcPr>
            <w:tcW w:w="6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2C7D" w:rsidRPr="000F2C7D" w:rsidRDefault="000F2C7D" w:rsidP="000F2C7D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58,800</w:t>
            </w:r>
          </w:p>
        </w:tc>
      </w:tr>
    </w:tbl>
    <w:p w:rsidR="000F2C7D" w:rsidRPr="000F2C7D" w:rsidRDefault="000F2C7D" w:rsidP="000F2C7D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0"/>
          <w:szCs w:val="28"/>
          <w:lang w:eastAsia="ru-RU"/>
        </w:rPr>
        <w:t>";</w:t>
      </w:r>
    </w:p>
    <w:p w:rsidR="000F2C7D" w:rsidRPr="000F2C7D" w:rsidRDefault="000F2C7D" w:rsidP="000F2C7D">
      <w:pPr>
        <w:spacing w:after="0" w:line="240" w:lineRule="auto"/>
        <w:ind w:left="615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8"/>
          <w:lang w:eastAsia="ru-RU"/>
        </w:rPr>
      </w:pPr>
    </w:p>
    <w:p w:rsidR="000F2C7D" w:rsidRPr="000F2C7D" w:rsidRDefault="000F2C7D" w:rsidP="000F2C7D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1.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 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решения Комитета местного самоуправления Засурского сельсовета Лунинского района Пензенской области «О бюджете Засурского сельсовета Лунинского района Пензенской области на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годов» изложить в следующей редакции:</w:t>
      </w:r>
    </w:p>
    <w:p w:rsidR="000F2C7D" w:rsidRPr="000F2C7D" w:rsidRDefault="000F2C7D" w:rsidP="000F2C7D">
      <w:pPr>
        <w:tabs>
          <w:tab w:val="left" w:pos="5954"/>
        </w:tabs>
        <w:spacing w:after="0" w:line="240" w:lineRule="auto"/>
        <w:ind w:left="6946" w:hanging="284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0F2C7D" w:rsidRPr="000F2C7D" w:rsidRDefault="000F2C7D" w:rsidP="000F2C7D">
      <w:pPr>
        <w:tabs>
          <w:tab w:val="left" w:pos="5954"/>
        </w:tabs>
        <w:spacing w:after="0" w:line="240" w:lineRule="auto"/>
        <w:ind w:left="6946" w:hanging="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2C7D" w:rsidRPr="000F2C7D" w:rsidRDefault="000F2C7D" w:rsidP="000F2C7D">
      <w:pPr>
        <w:tabs>
          <w:tab w:val="left" w:pos="5954"/>
        </w:tabs>
        <w:spacing w:after="0" w:line="240" w:lineRule="auto"/>
        <w:ind w:left="6946" w:hanging="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к  решению Комитета  местного самоуправления Засурского  сельсовета «О бюджете  Засурского сельсовета Лунинского района Пензенской области на 2021 год и на плановый период 2022 и 2023 годов»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30.12.2020  № 168-26/7  </w:t>
      </w:r>
    </w:p>
    <w:p w:rsidR="000F2C7D" w:rsidRPr="000F2C7D" w:rsidRDefault="000F2C7D" w:rsidP="000F2C7D">
      <w:pPr>
        <w:keepNext/>
        <w:spacing w:before="240" w:after="60" w:line="240" w:lineRule="auto"/>
        <w:ind w:left="284" w:right="284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поступлений налоговых и неналоговых доходов в бюджет Засурского сельсовета Лунинского района Пензенской области на 2021 год и на плановый период 2022 и 2023 годов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  <w:proofErr w:type="spellEnd"/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tbl>
      <w:tblPr>
        <w:tblW w:w="107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4807"/>
        <w:gridCol w:w="1146"/>
        <w:gridCol w:w="1276"/>
        <w:gridCol w:w="1134"/>
      </w:tblGrid>
      <w:tr w:rsidR="000F2C7D" w:rsidRPr="000F2C7D" w:rsidTr="00D84C52">
        <w:trPr>
          <w:cantSplit/>
          <w:trHeight w:val="562"/>
          <w:tblHeader/>
        </w:trPr>
        <w:tc>
          <w:tcPr>
            <w:tcW w:w="2411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Код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ru-RU"/>
              </w:rPr>
              <w:t>Виды доходов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 на 2021 год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 на 2022 год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 на 2023 год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1165,000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1149,000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1204,000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000 1 01 00000 00 0000 000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32,000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32,000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32,000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725,000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753,000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804,000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725,000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753,000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804,000</w:t>
            </w:r>
          </w:p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20,000</w:t>
            </w:r>
          </w:p>
        </w:tc>
      </w:tr>
      <w:tr w:rsidR="000F2C7D" w:rsidRPr="000F2C7D" w:rsidTr="00D84C52">
        <w:trPr>
          <w:cantSplit/>
          <w:trHeight w:val="435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18,000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19,000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20,000</w:t>
            </w:r>
          </w:p>
        </w:tc>
      </w:tr>
      <w:tr w:rsidR="000F2C7D" w:rsidRPr="000F2C7D" w:rsidTr="00D84C52">
        <w:trPr>
          <w:cantSplit/>
          <w:trHeight w:val="135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НАЛОГИ  НА ИМУЩЕСТВО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lang w:eastAsia="ru-RU"/>
              </w:rPr>
              <w:t>297,000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lang w:eastAsia="ru-RU"/>
              </w:rPr>
              <w:t>300,000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lang w:eastAsia="ru-RU"/>
              </w:rPr>
              <w:t>303,000</w:t>
            </w:r>
          </w:p>
        </w:tc>
      </w:tr>
      <w:tr w:rsidR="000F2C7D" w:rsidRPr="000F2C7D" w:rsidTr="00D84C52">
        <w:trPr>
          <w:cantSplit/>
          <w:trHeight w:val="297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000 1 06 01000 00 0000 110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имущество </w:t>
            </w:r>
            <w:proofErr w:type="spellStart"/>
            <w:r w:rsidRPr="000F2C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</w:t>
            </w:r>
            <w:proofErr w:type="gramStart"/>
            <w:r w:rsidRPr="000F2C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0F2C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иц</w:t>
            </w:r>
            <w:proofErr w:type="spellEnd"/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209,000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211,000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213,000</w:t>
            </w:r>
          </w:p>
        </w:tc>
      </w:tr>
      <w:tr w:rsidR="000F2C7D" w:rsidRPr="000F2C7D" w:rsidTr="00D84C52">
        <w:trPr>
          <w:cantSplit/>
          <w:trHeight w:val="312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000 1 06 06000 00 0000 110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88,000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89,000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lang w:eastAsia="ru-RU"/>
              </w:rPr>
              <w:t>90,000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000 1 11 0000 00 00000 000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000 1 11 05030 00 0000 000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(исключением автономных учреждений)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000 1 13 00000 00 0000 000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 ОТ ОКАЗАНИЯ ПЛАТНЫХ УСЛУГ (РАБОТ) И КОМПЕНСАЦИИ ЗАТРАТ 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</w:t>
            </w:r>
          </w:p>
        </w:tc>
      </w:tr>
      <w:tr w:rsidR="000F2C7D" w:rsidRPr="000F2C7D" w:rsidTr="00D84C52">
        <w:trPr>
          <w:cantSplit/>
          <w:trHeight w:val="20"/>
        </w:trPr>
        <w:tc>
          <w:tcPr>
            <w:tcW w:w="2411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000 1 13 02995</w:t>
            </w:r>
            <w:r w:rsidRPr="000F2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 </w:t>
            </w:r>
            <w:r w:rsidRPr="000F2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00 0000 000</w:t>
            </w:r>
          </w:p>
        </w:tc>
        <w:tc>
          <w:tcPr>
            <w:tcW w:w="4807" w:type="dxa"/>
            <w:shd w:val="clear" w:color="auto" w:fill="auto"/>
            <w:vAlign w:val="center"/>
          </w:tcPr>
          <w:p w:rsidR="000F2C7D" w:rsidRPr="000F2C7D" w:rsidRDefault="000F2C7D" w:rsidP="000F2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4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48,000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2C7D" w:rsidRPr="000F2C7D" w:rsidRDefault="000F2C7D" w:rsidP="000F2C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</w:t>
            </w:r>
          </w:p>
        </w:tc>
      </w:tr>
    </w:tbl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2C7D" w:rsidRPr="000F2C7D" w:rsidRDefault="000F2C7D" w:rsidP="000F2C7D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1.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 9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решения Комитета местного самоуправления Засурского сельсовета Лунинского района Пензенской области «О бюджете Засурского сельсовета Лунинского района Пензенской области на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годов» изложить в следующей редакции: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F2C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9</w:t>
      </w: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 решению Комитета  местного самоуправления Засурского  сельсовета «О бюджете  Засурского сельсовета Лунинского района Пензенской области на 2021 год и на плановый период 2022 и 2023 годов»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30.12.2020  № 168-26/7                                      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C7D" w:rsidRPr="000F2C7D" w:rsidRDefault="000F2C7D" w:rsidP="000F2C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F2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на 2021 год </w:t>
      </w:r>
      <w:r w:rsidRPr="000F2C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на плановый период 2022 и 2023 годов </w:t>
      </w:r>
      <w:r w:rsidRPr="000F2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разделам, подразделам, целевым статьям (муниципальным программам Засурского сельсовета Лунинского района Пензенской области и непрограммным направлениям деятельности), группам и подгруппам видов расходов классификации расходов бюджета Засурского сельсовета Лунинского района Пензенской области на </w:t>
      </w:r>
      <w:r w:rsidRPr="000F2C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 год и на плановый период 2022 и 2023 годов»</w:t>
      </w:r>
      <w:proofErr w:type="gramEnd"/>
    </w:p>
    <w:p w:rsidR="000F2C7D" w:rsidRPr="000F2C7D" w:rsidRDefault="000F2C7D" w:rsidP="000F2C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0F2C7D" w:rsidRPr="000F2C7D" w:rsidRDefault="000F2C7D" w:rsidP="000F2C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тыс</w:t>
      </w:r>
      <w:proofErr w:type="gramStart"/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</w:p>
    <w:tbl>
      <w:tblPr>
        <w:tblW w:w="1078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49"/>
        <w:gridCol w:w="814"/>
        <w:gridCol w:w="1620"/>
        <w:gridCol w:w="851"/>
        <w:gridCol w:w="1130"/>
        <w:gridCol w:w="1165"/>
        <w:gridCol w:w="1260"/>
      </w:tblGrid>
      <w:tr w:rsidR="000F2C7D" w:rsidRPr="000F2C7D" w:rsidTr="00D84C52">
        <w:trPr>
          <w:trHeight w:val="27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2021 г</w:t>
              </w:r>
            </w:smartTag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2022 г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2023 г</w:t>
              </w:r>
            </w:smartTag>
          </w:p>
        </w:tc>
      </w:tr>
      <w:tr w:rsidR="000F2C7D" w:rsidRPr="000F2C7D" w:rsidTr="00D84C52">
        <w:trPr>
          <w:trHeight w:val="21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3506,300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3101,464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3054,065</w:t>
            </w:r>
          </w:p>
        </w:tc>
      </w:tr>
      <w:tr w:rsidR="000F2C7D" w:rsidRPr="000F2C7D" w:rsidTr="00D84C52">
        <w:trPr>
          <w:trHeight w:val="33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1677,445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1433,272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1402,455</w:t>
            </w:r>
          </w:p>
        </w:tc>
      </w:tr>
      <w:tr w:rsidR="000F2C7D" w:rsidRPr="000F2C7D" w:rsidTr="00D84C52">
        <w:trPr>
          <w:trHeight w:val="24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1674,945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112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 «Развитие муниципального управления в Засурском сельсовете Лунинского района Пензенской области на 2014-2024 годы»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1621,655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51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 «Обеспечение деятельности  администрации Засурского сельсовета Лунинского района Пензенской области на 2014-2024 годы»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1621,655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51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 Обеспечение деятельности администрации Засурского сельсовета»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1621,655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 администрации  муниципального образования  Засурский сельсовет Лунинского района Пензенской области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главе администрации муниципального образования  Засурский   сельсовет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trHeight w:val="46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trHeight w:val="51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trHeight w:val="37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trHeight w:val="426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22 1 01 02100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 органов по обеспечению деятельности аппарата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389,645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5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389,645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8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8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trHeight w:val="222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 местных администраций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trHeight w:val="31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72 1 00 06020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trHeight w:val="30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30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веществами в Засурском сельсовете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72 1 00 0000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4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комплексных мер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веществами в Засурском сельсовете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4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102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террористической и экстремисткой деятельности в Засурском сельсовете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72 1 00 00000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7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 профилактики террористической и экстремисткой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8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398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преступлений и иных правонарушений в Засурском сельсовете Лунинского района Пензенской области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333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профилактики преступлений и иных правонарушений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1133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88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171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171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 Исполнение отдельных государственных полномочий»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64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муниципальных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84,650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87,900</w:t>
            </w:r>
          </w:p>
        </w:tc>
      </w:tr>
      <w:tr w:rsidR="000F2C7D" w:rsidRPr="000F2C7D" w:rsidTr="00D84C52">
        <w:trPr>
          <w:trHeight w:val="64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22 2  01 1180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84,650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87,900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22 2 01 51180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7,700</w:t>
            </w:r>
          </w:p>
        </w:tc>
      </w:tr>
      <w:tr w:rsidR="000F2C7D" w:rsidRPr="000F2C7D" w:rsidTr="00D84C52">
        <w:trPr>
          <w:trHeight w:val="45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7,700</w:t>
            </w:r>
          </w:p>
        </w:tc>
      </w:tr>
      <w:tr w:rsidR="000F2C7D" w:rsidRPr="000F2C7D" w:rsidTr="00D84C52">
        <w:trPr>
          <w:trHeight w:val="28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79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«Пожарная безопасность Засурского сельсовета Лунинского района 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22  3 00 0000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79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«Обеспечение пожарной безопасности»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22 3 01 00000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294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подпрограммы «Пожарная безопасность Засурского сельсовета Лунинского района 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28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252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 экономика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895,000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135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2014-2024 годы»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7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«Модернизация и развитие территориальной сети автомобильных дорог»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243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«Модернизация и развитие территориальной сети автомобильных дорог»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производимые в рамках подпрограммы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«Модернизация и развитие территориальной сети автомобильных дорог»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23 1 01 02000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0409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23 1 01 02000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экономии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передачи иных полномочий на описание местоположения границ населенных пунктов находящихся на территории муниципального образования Засурский сельсовет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72 1 00 26280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72 1 00 26280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64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64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2014-2024 годы»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Благоустройство в рамках подпрограммы «Комплексная программа модернизации и реформирования жилищно-коммунального хозяйства Засурского сельсовета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9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Основное мероприятие по благоустройству в рамках подпрограммы «Комплексная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программа модернизации и реформирования жилищно-коммунального хозяйства Засурского сельсовета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9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по благоустройству в рамках подпрограммы «Комплексная программа модернизации и реформирования жилищно-коммунального хозяйства Засурского сельсовета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9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23 2 02 04000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3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Засурского сельсовета Лунинского района Пензенской области на 2014-2024»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 Развитие культуры Засурского сельсовета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24 1 01 00000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производимые в рамках программы «Развитие культуры Засурского сельсовета Лунинского района Пензенской области на 2014-2024»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30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производимые в рамках программы «Развитие культуры Засурского сельсовета Лунинского района Пензенской области»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185,633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273,100</w:t>
            </w:r>
          </w:p>
        </w:tc>
      </w:tr>
      <w:tr w:rsidR="000F2C7D" w:rsidRPr="000F2C7D" w:rsidTr="00D84C52">
        <w:trPr>
          <w:trHeight w:val="30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0801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185,633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273,100</w:t>
            </w:r>
          </w:p>
        </w:tc>
      </w:tr>
      <w:tr w:rsidR="000F2C7D" w:rsidRPr="000F2C7D" w:rsidTr="00D84C52">
        <w:trPr>
          <w:trHeight w:val="30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</w:tr>
      <w:tr w:rsidR="000F2C7D" w:rsidRPr="000F2C7D" w:rsidTr="00D84C52">
        <w:trPr>
          <w:trHeight w:val="237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</w:tr>
      <w:tr w:rsidR="000F2C7D" w:rsidRPr="000F2C7D" w:rsidTr="00D84C52">
        <w:trPr>
          <w:trHeight w:val="237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37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Пенсионное обеспечение за выслугу лет муниципальных служащих </w:t>
            </w: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администрации Засурского сельсовета Лунинского района Пензенской области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72 1 00 10750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37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72 1 00 10750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</w:tbl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2C7D" w:rsidRPr="000F2C7D" w:rsidRDefault="000F2C7D" w:rsidP="000F2C7D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 xml:space="preserve">   1.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 10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решения Комитета местного самоуправления Засурского сельсовета Лунинского района Пензенской области «О бюджете Засурского сельсовета Лунинского района Пензенской области на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годов» изложить в следующей редакции: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10</w:t>
      </w: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 решению Комитета  местного самоуправления Засурского  сельсовета «О бюджете  Засурского сельсовета Лунинского района Пензенской области на 2021 год и на плановый период 2022-2023 годов»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30.12.2020  № 168-26/7    </w:t>
      </w:r>
    </w:p>
    <w:p w:rsidR="000F2C7D" w:rsidRPr="000F2C7D" w:rsidRDefault="000F2C7D" w:rsidP="000F2C7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Ведомственная структура расходов  бюджета Засурского сельсовета Лунинского района Пензенской области на </w:t>
      </w:r>
      <w:r w:rsidRPr="000F2C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2021 год </w:t>
      </w:r>
    </w:p>
    <w:p w:rsidR="000F2C7D" w:rsidRPr="000F2C7D" w:rsidRDefault="000F2C7D" w:rsidP="000F2C7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на плановый период 2022 и 2023 годов</w:t>
      </w:r>
    </w:p>
    <w:p w:rsidR="000F2C7D" w:rsidRPr="000F2C7D" w:rsidRDefault="000F2C7D" w:rsidP="000F2C7D">
      <w:pPr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                                                            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</w:p>
    <w:tbl>
      <w:tblPr>
        <w:tblW w:w="106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049"/>
        <w:gridCol w:w="720"/>
        <w:gridCol w:w="720"/>
        <w:gridCol w:w="1700"/>
        <w:gridCol w:w="696"/>
        <w:gridCol w:w="1236"/>
        <w:gridCol w:w="1228"/>
        <w:gridCol w:w="1316"/>
      </w:tblGrid>
      <w:tr w:rsidR="000F2C7D" w:rsidRPr="000F2C7D" w:rsidTr="00D84C52">
        <w:trPr>
          <w:trHeight w:val="27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2021 г</w:t>
              </w:r>
            </w:smartTag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2022 г</w:t>
              </w:r>
            </w:smartTag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2023 г</w:t>
              </w:r>
            </w:smartTag>
          </w:p>
        </w:tc>
      </w:tr>
      <w:tr w:rsidR="000F2C7D" w:rsidRPr="000F2C7D" w:rsidTr="00D84C52">
        <w:trPr>
          <w:trHeight w:val="21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3506,300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3101,464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3054,065</w:t>
            </w:r>
          </w:p>
        </w:tc>
      </w:tr>
      <w:tr w:rsidR="000F2C7D" w:rsidRPr="000F2C7D" w:rsidTr="00D84C52">
        <w:trPr>
          <w:trHeight w:val="21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Засурского сельсовета Лунинского района Пензенской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3506,300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3101,464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3054,065</w:t>
            </w:r>
          </w:p>
        </w:tc>
      </w:tr>
      <w:tr w:rsidR="000F2C7D" w:rsidRPr="000F2C7D" w:rsidTr="00D84C52">
        <w:trPr>
          <w:trHeight w:val="33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1677,445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1433,272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1402,455</w:t>
            </w:r>
          </w:p>
        </w:tc>
      </w:tr>
      <w:tr w:rsidR="000F2C7D" w:rsidRPr="000F2C7D" w:rsidTr="00D84C52">
        <w:trPr>
          <w:trHeight w:val="24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1674,945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11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 «Развитие муниципального управления в Засурском сельсовете Лунинского района Пензенской области на 2014-2024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1621,655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51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 «Обеспечение деятельности  администрации Засурского сельсовета Лунинского района Пензенской области на 2014-2024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1621,655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51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 Обеспечение деятельности администрации Засурского сельсовета»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1621,655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 администрации  муниципального образования  Засурский сельсовет Лунинского района Пензенской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главе администрации муниципального образования  Засурский   сельсовет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trHeight w:val="46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trHeight w:val="436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руководства и управление в сфере установленных функций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trHeight w:val="37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по обеспечению деятельности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trHeight w:val="426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22 1 01 02100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 органов по обеспечению деятельности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389,645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5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389,645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1116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муниципальных органов по обеспечению деятельности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8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trHeight w:val="22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72 1 00 06020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trHeight w:val="31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72 1 00 06020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trHeight w:val="373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162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веществами в Засурском сельсовете Лунинского района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72 1 00 0000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4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комплексных мер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веществами в Засурском сельсовете Лунинского района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72 1 00 00200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4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72 1 00 00200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102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террористической и экстремисткой деятельности в Засурском сельсовете Лунинского района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72 1 00 00000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7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 профилактики террористической и экстремисткой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72 1 00 00300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8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72 1 00 00300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788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Профилактика преступлений и иных правонарушений в Засурском сельсовете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Лунинского района Пензенской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333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Финансирование профилактики преступлений и иных правонарушений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72 1 00 00400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72 1 00 00400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33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207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22 2 00 00000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288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 Исполнение отдельных государственных полномочий»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22 2 01 00000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17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trHeight w:val="17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муниципальных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87,900</w:t>
            </w:r>
          </w:p>
        </w:tc>
      </w:tr>
      <w:tr w:rsidR="000F2C7D" w:rsidRPr="000F2C7D" w:rsidTr="00D84C52">
        <w:trPr>
          <w:trHeight w:val="801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22 2  01 1180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87,900</w:t>
            </w:r>
          </w:p>
        </w:tc>
      </w:tr>
      <w:tr w:rsidR="000F2C7D" w:rsidRPr="000F2C7D" w:rsidTr="00D84C52">
        <w:trPr>
          <w:trHeight w:val="64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22 2 01 51180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7,700</w:t>
            </w:r>
          </w:p>
        </w:tc>
      </w:tr>
      <w:tr w:rsidR="000F2C7D" w:rsidRPr="000F2C7D" w:rsidTr="00D84C52">
        <w:trPr>
          <w:trHeight w:val="573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7,700</w:t>
            </w:r>
          </w:p>
        </w:tc>
      </w:tr>
      <w:tr w:rsidR="000F2C7D" w:rsidRPr="000F2C7D" w:rsidTr="00D84C52">
        <w:trPr>
          <w:trHeight w:val="373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974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Подпрограмма «Пожарная безопасность Засурского сельсовета Лунинского района 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22  3 00 0000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79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«Обеспечение пожарной безопасности»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22 3 01 00000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79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подпрограммы «Пожарная безопасность Засурского сельсовета Лунинского района 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586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28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04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895,000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252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2014-2024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47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«Модернизация и развитие территориальной сети автомобильных дорог»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7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«Модернизация и развитие территориальной сети автомобильных дорог»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23 1 01 00000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243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производимые в рамках подпрограммы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«Модернизация и развитие территориальной сети автомобильных дорог»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23 1 01 02000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23 1 01 02000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передачи иных полномочий на описание местоположения границ населенных пунктов находящихся на территории муниципального образования Засурский сельсовет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72 1 00 26280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519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72 1 00 26280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2014-2024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Благоустройство в рамках подпрограммы «Комплексная программа модернизации и реформирования жилищно-коммунального хозяйства Засурского сельсовета Лунинского района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23 2 02 00000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3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Основное мероприятие по благоустройству в рамках подпрограммы «Комплексная программа модернизации и реформирования жилищно-коммунального хозяйства Засурского сельсовета Лунинского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района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по благоустройству в рамках подпрограммы «Комплексная программа модернизации и реформирования жилищно-коммунального хозяйства Засурского сельсовета Лунинского района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23 2 02 04000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9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23 2 02 04000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43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Засурского сельсовета Лунинского района Пензенской области на 2014-2024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 Развитие культуры Засурского сельсовета Лунинского района Пензенской области на 2014-2024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24 1 01 00000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производимые в рамках программы «Развитие культуры Засурского сельсовета Лунинского района Пензенской области на 2014-2024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производимые в рамках программы «Развитие культуры Засурского сельсовета Лунинского района Пензенской области»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185,633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267,700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273,100</w:t>
            </w:r>
          </w:p>
        </w:tc>
      </w:tr>
      <w:tr w:rsidR="000F2C7D" w:rsidRPr="000F2C7D" w:rsidTr="00D84C52">
        <w:trPr>
          <w:trHeight w:val="30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185,633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267,700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273,100</w:t>
            </w:r>
          </w:p>
        </w:tc>
      </w:tr>
      <w:tr w:rsidR="000F2C7D" w:rsidRPr="000F2C7D" w:rsidTr="00D84C52">
        <w:trPr>
          <w:trHeight w:val="30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</w:tr>
      <w:tr w:rsidR="000F2C7D" w:rsidRPr="000F2C7D" w:rsidTr="00D84C52">
        <w:trPr>
          <w:trHeight w:val="30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</w:t>
            </w: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</w:tr>
      <w:tr w:rsidR="000F2C7D" w:rsidRPr="000F2C7D" w:rsidTr="00D84C52">
        <w:trPr>
          <w:trHeight w:val="30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30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Пенсионное обеспечение за выслугу лет муниципальных служащих </w:t>
            </w: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администрации Засурского сельсовета Лунинского района Пензенской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72 1 00 10750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300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72 1 00 10750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</w:tbl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2C7D" w:rsidRPr="000F2C7D" w:rsidRDefault="000F2C7D" w:rsidP="000F2C7D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1.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 11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решения Комитета местного самоуправления Засурского сельсовета Лунинского района Пензенской области «О бюджете Засурского сельсовета Лунинского района Пензенской области на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и плановый период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202</w:t>
      </w:r>
      <w:r w:rsidRPr="000F2C7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  <w:r w:rsidRPr="000F2C7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годов» изложить в следующей редакции: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«Приложение 11</w:t>
      </w: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  решению Комитета  местного самоуправления Засурского  сельсовета «О бюджете  Засурского сельсовета Лунинского района Пензенской области на 2021 год и плановый период 2022-2023 годов»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30.12.2020  № 168-26/7  </w:t>
      </w: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0F2C7D" w:rsidRPr="000F2C7D" w:rsidRDefault="000F2C7D" w:rsidP="000F2C7D">
      <w:pPr>
        <w:tabs>
          <w:tab w:val="left" w:pos="4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2C7D" w:rsidRPr="000F2C7D" w:rsidRDefault="000F2C7D" w:rsidP="000F2C7D">
      <w:pPr>
        <w:tabs>
          <w:tab w:val="left" w:pos="4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2C7D" w:rsidRPr="000F2C7D" w:rsidRDefault="000F2C7D" w:rsidP="000F2C7D">
      <w:pPr>
        <w:tabs>
          <w:tab w:val="left" w:pos="406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разделам, подразделам классификации  расходов бюджета на 2021 год и плановый период 2022 и 2023 годов</w:t>
      </w:r>
    </w:p>
    <w:tbl>
      <w:tblPr>
        <w:tblW w:w="12510" w:type="dxa"/>
        <w:tblLayout w:type="fixed"/>
        <w:tblLook w:val="04A0" w:firstRow="1" w:lastRow="0" w:firstColumn="1" w:lastColumn="0" w:noHBand="0" w:noVBand="1"/>
      </w:tblPr>
      <w:tblGrid>
        <w:gridCol w:w="3168"/>
        <w:gridCol w:w="1620"/>
        <w:gridCol w:w="709"/>
        <w:gridCol w:w="992"/>
        <w:gridCol w:w="1179"/>
        <w:gridCol w:w="1440"/>
        <w:gridCol w:w="1134"/>
        <w:gridCol w:w="1134"/>
        <w:gridCol w:w="1134"/>
      </w:tblGrid>
      <w:tr w:rsidR="000F2C7D" w:rsidRPr="000F2C7D" w:rsidTr="00D84C52">
        <w:trPr>
          <w:gridAfter w:val="2"/>
          <w:wAfter w:w="2268" w:type="dxa"/>
          <w:trHeight w:val="27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ЦСР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2021 г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2022 г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0F2C7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2023 г</w:t>
              </w:r>
            </w:smartTag>
          </w:p>
        </w:tc>
      </w:tr>
      <w:tr w:rsidR="000F2C7D" w:rsidRPr="000F2C7D" w:rsidTr="00D84C52">
        <w:trPr>
          <w:gridAfter w:val="2"/>
          <w:wAfter w:w="2268" w:type="dxa"/>
          <w:trHeight w:val="21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3506,300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3101,464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3054,065</w:t>
            </w:r>
          </w:p>
        </w:tc>
      </w:tr>
      <w:tr w:rsidR="000F2C7D" w:rsidRPr="000F2C7D" w:rsidTr="00D84C52">
        <w:trPr>
          <w:gridAfter w:val="2"/>
          <w:wAfter w:w="2268" w:type="dxa"/>
          <w:trHeight w:val="33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1677,445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1433,272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1402,455</w:t>
            </w:r>
          </w:p>
        </w:tc>
      </w:tr>
      <w:tr w:rsidR="000F2C7D" w:rsidRPr="000F2C7D" w:rsidTr="00D84C52">
        <w:trPr>
          <w:gridAfter w:val="2"/>
          <w:wAfter w:w="2268" w:type="dxa"/>
          <w:trHeight w:val="24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1674,945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gridAfter w:val="2"/>
          <w:wAfter w:w="2268" w:type="dxa"/>
          <w:trHeight w:val="112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Муниципальная программа  «Развитие муниципального управления в Засурском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сельсовете Лунинского района Пензенской области на 2014-2024 годы»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1674,945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gridAfter w:val="2"/>
          <w:wAfter w:w="2268" w:type="dxa"/>
          <w:trHeight w:val="51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Подпрограмма  «Обеспечение деятельности  администрации Засурского сельсовета Лунинского района Пензенской области на 2014-2024 годы»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1674,945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gridAfter w:val="2"/>
          <w:wAfter w:w="2268" w:type="dxa"/>
          <w:trHeight w:val="51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 Обеспечение деятельности администрации Засурского сельсовета»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1674,945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1432,272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1401,455</w:t>
            </w:r>
          </w:p>
        </w:tc>
      </w:tr>
      <w:tr w:rsidR="000F2C7D" w:rsidRPr="000F2C7D" w:rsidTr="00D84C52">
        <w:trPr>
          <w:gridAfter w:val="2"/>
          <w:wAfter w:w="2268" w:type="dxa"/>
          <w:trHeight w:val="25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 администрации  муниципального образования  Засурский сельсовет Лунинского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gridAfter w:val="2"/>
          <w:wAfter w:w="2268" w:type="dxa"/>
          <w:trHeight w:val="25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главе администрации муниципального образования  Засурский   сельсовет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gridAfter w:val="2"/>
          <w:wAfter w:w="2268" w:type="dxa"/>
          <w:trHeight w:val="46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699,255</w:t>
            </w:r>
          </w:p>
        </w:tc>
      </w:tr>
      <w:tr w:rsidR="000F2C7D" w:rsidRPr="000F2C7D" w:rsidTr="00D84C52">
        <w:trPr>
          <w:gridAfter w:val="2"/>
          <w:wAfter w:w="2268" w:type="dxa"/>
          <w:trHeight w:val="51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руководства и управление в сфере установленных функций органов местного самоуправления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gridAfter w:val="2"/>
          <w:wAfter w:w="2268" w:type="dxa"/>
          <w:trHeight w:val="37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муниципальных органов по обеспечению деятельности аппарата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gridAfter w:val="2"/>
          <w:wAfter w:w="2268" w:type="dxa"/>
          <w:trHeight w:val="42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22 1 01 02100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702,200</w:t>
            </w:r>
          </w:p>
        </w:tc>
      </w:tr>
      <w:tr w:rsidR="000F2C7D" w:rsidRPr="000F2C7D" w:rsidTr="00D84C52">
        <w:trPr>
          <w:gridAfter w:val="2"/>
          <w:wAfter w:w="2268" w:type="dxa"/>
          <w:trHeight w:val="649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муниципальных  органов по обеспечению деятельности аппарата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459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389,645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91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функций муниципальных органов по обеспечению деятельности аппарата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25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gridAfter w:val="2"/>
          <w:wAfter w:w="2268" w:type="dxa"/>
          <w:trHeight w:val="25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91,100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gridAfter w:val="2"/>
          <w:wAfter w:w="2268" w:type="dxa"/>
          <w:trHeight w:val="24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 Исполнение государственных полномочий»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gridAfter w:val="2"/>
          <w:wAfter w:w="2268" w:type="dxa"/>
          <w:trHeight w:val="30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РФ по первичному воинскому учету на территориях, где отсутствуют военные комиссариаты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95,600</w:t>
            </w:r>
          </w:p>
        </w:tc>
      </w:tr>
      <w:tr w:rsidR="000F2C7D" w:rsidRPr="000F2C7D" w:rsidTr="00D84C52">
        <w:trPr>
          <w:gridAfter w:val="2"/>
          <w:wAfter w:w="2268" w:type="dxa"/>
          <w:trHeight w:val="5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87,900</w:t>
            </w:r>
          </w:p>
        </w:tc>
      </w:tr>
      <w:tr w:rsidR="000F2C7D" w:rsidRPr="000F2C7D" w:rsidTr="00D84C52">
        <w:trPr>
          <w:gridAfter w:val="2"/>
          <w:wAfter w:w="2268" w:type="dxa"/>
          <w:trHeight w:val="5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22 2  01 1180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87,900</w:t>
            </w:r>
          </w:p>
        </w:tc>
      </w:tr>
      <w:tr w:rsidR="000F2C7D" w:rsidRPr="000F2C7D" w:rsidTr="00D84C52">
        <w:trPr>
          <w:gridAfter w:val="2"/>
          <w:wAfter w:w="2268" w:type="dxa"/>
          <w:trHeight w:val="5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производимые в рамках подпрограммы «Исполнение отдельных государственных полномочий в соответствии с федеральным и региональным законодательством»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22 2 01 51180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7,700</w:t>
            </w:r>
          </w:p>
        </w:tc>
      </w:tr>
      <w:tr w:rsidR="000F2C7D" w:rsidRPr="000F2C7D" w:rsidTr="00D84C52">
        <w:trPr>
          <w:gridAfter w:val="2"/>
          <w:wAfter w:w="2268" w:type="dxa"/>
          <w:trHeight w:val="28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22 2 01 51180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7,700</w:t>
            </w:r>
          </w:p>
        </w:tc>
      </w:tr>
      <w:tr w:rsidR="000F2C7D" w:rsidRPr="000F2C7D" w:rsidTr="00D84C52">
        <w:trPr>
          <w:gridAfter w:val="2"/>
          <w:wAfter w:w="2268" w:type="dxa"/>
          <w:trHeight w:val="2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gridAfter w:val="2"/>
          <w:wAfter w:w="2268" w:type="dxa"/>
          <w:trHeight w:val="79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«Пожарная безопасность Засурского сельсовета Лунинского района  Пензенской области»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22  3 00 0000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gridAfter w:val="2"/>
          <w:wAfter w:w="2268" w:type="dxa"/>
          <w:trHeight w:val="79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 Обеспечение пожарной безопасности»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gridAfter w:val="2"/>
          <w:wAfter w:w="2268" w:type="dxa"/>
          <w:trHeight w:val="29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производимые в рамках подпрограммы «Пожарная безопасность Засурского сельсовета Лунинского района  Пензенской области»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gridAfter w:val="2"/>
          <w:wAfter w:w="2268" w:type="dxa"/>
          <w:trHeight w:val="2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gridAfter w:val="2"/>
          <w:wAfter w:w="2268" w:type="dxa"/>
          <w:trHeight w:val="25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22 3 01 24360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231,579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 экономика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895,000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«Модернизация и развитие коммунальной инфраструктуры, обеспечение энергосбережения и повышения энергетической эффективности на 2014-2024 годы»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Подпрограмма «Модернизация и развитие территориальной сети автомобильных дорог»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«Модернизация и развитие территориальной сети автомобильных дорог»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подпрограммы «Модернизация и развитие территориальной сети автомобильных дорог»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23 1 01 02000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7" w:hanging="7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Подпрограмма «Комплексная программа модернизации и реформирования жилищно-коммунального хозяйства Засурского сельсовета Лунинского района Пензенской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области»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23 2 00 00000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Благоустройство в рамках подпрограммы «Комплексная программа модернизации и реформирования жилищно-коммунального хозяйства Засурского сельсовета Лунинского района Пензенской области»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23 2 02 04000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Засурского сельсовета Лунинского района Пензенской области на 2014-2024 годы»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 « Развитие культуры Засурского сельсовета Лунинского района на 2014-2024 годы»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производимые в рамках программы «Развитие культуры Засурского сельсовета Лунинского района Пензенской области на 2014-2024 годы»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Основное мероприятие</w:t>
            </w:r>
          </w:p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587,199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669,266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674,666</w:t>
            </w:r>
          </w:p>
        </w:tc>
      </w:tr>
      <w:tr w:rsidR="000F2C7D" w:rsidRPr="000F2C7D" w:rsidTr="00D84C52">
        <w:trPr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производимые в рамках программы «Развитие культуры Засурского сельсовета Лунинского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185,633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273,100</w:t>
            </w:r>
          </w:p>
        </w:tc>
        <w:tc>
          <w:tcPr>
            <w:tcW w:w="1134" w:type="dxa"/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51,177</w:t>
            </w:r>
          </w:p>
        </w:tc>
        <w:tc>
          <w:tcPr>
            <w:tcW w:w="1134" w:type="dxa"/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185,633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273,100</w:t>
            </w:r>
          </w:p>
        </w:tc>
        <w:tc>
          <w:tcPr>
            <w:tcW w:w="1134" w:type="dxa"/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51,177</w:t>
            </w:r>
          </w:p>
        </w:tc>
        <w:tc>
          <w:tcPr>
            <w:tcW w:w="1134" w:type="dxa"/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</w:tr>
      <w:tr w:rsidR="000F2C7D" w:rsidRPr="000F2C7D" w:rsidTr="00D84C52">
        <w:trPr>
          <w:gridAfter w:val="2"/>
          <w:wAfter w:w="2268" w:type="dxa"/>
          <w:trHeight w:val="25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24 1 01 05210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401,566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 местных администраций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72 1 00 06020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веществами в Засурском сельсовете Лунинского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Финансирование комплексные меры противодействия злоупотреблению наркотиками и их незаконному  обороту, профилактика злоупотреблению </w:t>
            </w:r>
            <w:proofErr w:type="spellStart"/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психоактивными</w:t>
            </w:r>
            <w:proofErr w:type="spellEnd"/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веществами в Засурском сельсовете Лунинского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террористической и экстремисткой деятельности в Засурском сельсовете Лунинского района Пензенской области»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72 1 00 00000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 профилактики террористической и экстремисткой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Профилактика преступлений и иных правонарушений в Засурском сельсовете Лунинского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Финансирование профилактики преступлений и иных правонарушений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производимые в рамках передачи иных полномочий на описание местоположения границ населенных пунктов, находящихся на территории муниципального образования Засурский сельсовет Лунинского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72 1 00 26280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72 1 00 26280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Пенсионное обеспечение за выслугу лет муниципальных служащих </w:t>
            </w: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F2C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администрации Засурского сельсовета Лунинского района Пензенской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F2C7D" w:rsidRPr="000F2C7D" w:rsidTr="00D84C52">
        <w:trPr>
          <w:gridAfter w:val="2"/>
          <w:wAfter w:w="2268" w:type="dxa"/>
          <w:trHeight w:val="30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72 1 00 10750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2C7D" w:rsidRPr="000F2C7D" w:rsidRDefault="000F2C7D" w:rsidP="000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</w:tbl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2C7D" w:rsidRPr="000F2C7D" w:rsidRDefault="000F2C7D" w:rsidP="000F2C7D">
      <w:pPr>
        <w:tabs>
          <w:tab w:val="left" w:pos="2700"/>
        </w:tabs>
        <w:spacing w:after="0" w:line="240" w:lineRule="auto"/>
        <w:ind w:left="288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2C7D" w:rsidRPr="000F2C7D" w:rsidRDefault="000F2C7D" w:rsidP="000F2C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Засурского сельсовета </w:t>
      </w:r>
    </w:p>
    <w:p w:rsidR="000F2C7D" w:rsidRPr="000F2C7D" w:rsidRDefault="000F2C7D" w:rsidP="000F2C7D">
      <w:r w:rsidRPr="000F2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Лунинского района Пензенской области           </w:t>
      </w:r>
    </w:p>
    <w:p w:rsidR="00204664" w:rsidRDefault="00204664"/>
    <w:sectPr w:rsidR="00204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2B60"/>
    <w:multiLevelType w:val="hybridMultilevel"/>
    <w:tmpl w:val="67D275E8"/>
    <w:lvl w:ilvl="0" w:tplc="6CC0741A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04696E2F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">
    <w:nsid w:val="07C82AFB"/>
    <w:multiLevelType w:val="hybridMultilevel"/>
    <w:tmpl w:val="24705C2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00D2A"/>
    <w:multiLevelType w:val="hybridMultilevel"/>
    <w:tmpl w:val="D182EE9E"/>
    <w:lvl w:ilvl="0" w:tplc="8A602EFC">
      <w:start w:val="1"/>
      <w:numFmt w:val="decimal"/>
      <w:lvlText w:val="%1."/>
      <w:lvlJc w:val="left"/>
      <w:pPr>
        <w:tabs>
          <w:tab w:val="num" w:pos="1706"/>
        </w:tabs>
        <w:ind w:left="1706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B811857"/>
    <w:multiLevelType w:val="singleLevel"/>
    <w:tmpl w:val="CC0EC252"/>
    <w:lvl w:ilvl="0">
      <w:start w:val="1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hint="default"/>
      </w:rPr>
    </w:lvl>
  </w:abstractNum>
  <w:abstractNum w:abstractNumId="5">
    <w:nsid w:val="15627BA3"/>
    <w:multiLevelType w:val="singleLevel"/>
    <w:tmpl w:val="E96EB32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465"/>
      </w:pPr>
      <w:rPr>
        <w:rFonts w:hint="default"/>
      </w:rPr>
    </w:lvl>
  </w:abstractNum>
  <w:abstractNum w:abstractNumId="6">
    <w:nsid w:val="23065741"/>
    <w:multiLevelType w:val="singleLevel"/>
    <w:tmpl w:val="652A6FE8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7">
    <w:nsid w:val="24871331"/>
    <w:multiLevelType w:val="singleLevel"/>
    <w:tmpl w:val="061A7E4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8">
    <w:nsid w:val="295735D7"/>
    <w:multiLevelType w:val="multilevel"/>
    <w:tmpl w:val="BB124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9">
    <w:nsid w:val="2C811EA3"/>
    <w:multiLevelType w:val="singleLevel"/>
    <w:tmpl w:val="F670D7FA"/>
    <w:lvl w:ilvl="0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0">
    <w:nsid w:val="2D1F2A09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11">
    <w:nsid w:val="314D1C99"/>
    <w:multiLevelType w:val="singleLevel"/>
    <w:tmpl w:val="8EB41D8A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31AB1A30"/>
    <w:multiLevelType w:val="multilevel"/>
    <w:tmpl w:val="71E01C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3A424798"/>
    <w:multiLevelType w:val="singleLevel"/>
    <w:tmpl w:val="C478BFEE"/>
    <w:lvl w:ilvl="0">
      <w:start w:val="1"/>
      <w:numFmt w:val="decimal"/>
      <w:lvlText w:val="%1."/>
      <w:lvlJc w:val="left"/>
      <w:pPr>
        <w:tabs>
          <w:tab w:val="num" w:pos="959"/>
        </w:tabs>
        <w:ind w:left="959" w:hanging="420"/>
      </w:pPr>
      <w:rPr>
        <w:rFonts w:hint="default"/>
      </w:rPr>
    </w:lvl>
  </w:abstractNum>
  <w:abstractNum w:abstractNumId="14">
    <w:nsid w:val="3B6A0B11"/>
    <w:multiLevelType w:val="singleLevel"/>
    <w:tmpl w:val="7820D1E0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15">
    <w:nsid w:val="3D3A1BCE"/>
    <w:multiLevelType w:val="multilevel"/>
    <w:tmpl w:val="BB1243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16">
    <w:nsid w:val="47902ABE"/>
    <w:multiLevelType w:val="singleLevel"/>
    <w:tmpl w:val="E57A2F3A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  <w:i w:val="0"/>
      </w:rPr>
    </w:lvl>
  </w:abstractNum>
  <w:abstractNum w:abstractNumId="17">
    <w:nsid w:val="4AE868B4"/>
    <w:multiLevelType w:val="multilevel"/>
    <w:tmpl w:val="D09A24E0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18">
    <w:nsid w:val="50E932DD"/>
    <w:multiLevelType w:val="singleLevel"/>
    <w:tmpl w:val="2FECC2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6BC3B8A"/>
    <w:multiLevelType w:val="singleLevel"/>
    <w:tmpl w:val="9DEC0E60"/>
    <w:lvl w:ilvl="0">
      <w:start w:val="2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20">
    <w:nsid w:val="62954CD9"/>
    <w:multiLevelType w:val="hybridMultilevel"/>
    <w:tmpl w:val="9AC62D88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0E450E"/>
    <w:multiLevelType w:val="multilevel"/>
    <w:tmpl w:val="3E06FA26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22">
    <w:nsid w:val="65FA7441"/>
    <w:multiLevelType w:val="hybridMultilevel"/>
    <w:tmpl w:val="D78CBFCE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3">
    <w:nsid w:val="681D66B0"/>
    <w:multiLevelType w:val="singleLevel"/>
    <w:tmpl w:val="94F87D16"/>
    <w:lvl w:ilvl="0">
      <w:start w:val="1"/>
      <w:numFmt w:val="decimal"/>
      <w:lvlText w:val="%1."/>
      <w:lvlJc w:val="left"/>
      <w:pPr>
        <w:tabs>
          <w:tab w:val="num" w:pos="929"/>
        </w:tabs>
        <w:ind w:left="929" w:hanging="390"/>
      </w:pPr>
      <w:rPr>
        <w:rFonts w:hint="default"/>
      </w:rPr>
    </w:lvl>
  </w:abstractNum>
  <w:abstractNum w:abstractNumId="24">
    <w:nsid w:val="6C6F2E14"/>
    <w:multiLevelType w:val="hybridMultilevel"/>
    <w:tmpl w:val="9FCCCC70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5">
    <w:nsid w:val="6DD845DB"/>
    <w:multiLevelType w:val="singleLevel"/>
    <w:tmpl w:val="4F6690D4"/>
    <w:lvl w:ilvl="0">
      <w:start w:val="1"/>
      <w:numFmt w:val="decimal"/>
      <w:lvlText w:val="%1."/>
      <w:legacy w:legacy="1" w:legacySpace="0" w:legacyIndent="460"/>
      <w:lvlJc w:val="left"/>
      <w:rPr>
        <w:rFonts w:ascii="Times New Roman" w:hAnsi="Times New Roman" w:hint="default"/>
      </w:rPr>
    </w:lvl>
  </w:abstractNum>
  <w:abstractNum w:abstractNumId="26">
    <w:nsid w:val="7E292D90"/>
    <w:multiLevelType w:val="hybridMultilevel"/>
    <w:tmpl w:val="DCBA5AEE"/>
    <w:lvl w:ilvl="0" w:tplc="FFFFFFF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>
    <w:nsid w:val="7F0A783E"/>
    <w:multiLevelType w:val="singleLevel"/>
    <w:tmpl w:val="6E9CEC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25"/>
  </w:num>
  <w:num w:numId="4">
    <w:abstractNumId w:val="6"/>
  </w:num>
  <w:num w:numId="5">
    <w:abstractNumId w:val="5"/>
  </w:num>
  <w:num w:numId="6">
    <w:abstractNumId w:val="16"/>
  </w:num>
  <w:num w:numId="7">
    <w:abstractNumId w:val="27"/>
  </w:num>
  <w:num w:numId="8">
    <w:abstractNumId w:val="4"/>
  </w:num>
  <w:num w:numId="9">
    <w:abstractNumId w:val="9"/>
  </w:num>
  <w:num w:numId="10">
    <w:abstractNumId w:val="13"/>
  </w:num>
  <w:num w:numId="11">
    <w:abstractNumId w:val="11"/>
  </w:num>
  <w:num w:numId="12">
    <w:abstractNumId w:val="18"/>
  </w:num>
  <w:num w:numId="13">
    <w:abstractNumId w:val="23"/>
  </w:num>
  <w:num w:numId="14">
    <w:abstractNumId w:val="14"/>
  </w:num>
  <w:num w:numId="15">
    <w:abstractNumId w:val="2"/>
  </w:num>
  <w:num w:numId="16">
    <w:abstractNumId w:val="3"/>
  </w:num>
  <w:num w:numId="17">
    <w:abstractNumId w:val="26"/>
  </w:num>
  <w:num w:numId="18">
    <w:abstractNumId w:val="20"/>
  </w:num>
  <w:num w:numId="19">
    <w:abstractNumId w:val="22"/>
  </w:num>
  <w:num w:numId="20">
    <w:abstractNumId w:val="24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0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5"/>
  </w:num>
  <w:num w:numId="28">
    <w:abstractNumId w:val="10"/>
  </w:num>
  <w:num w:numId="29">
    <w:abstractNumId w:val="8"/>
  </w:num>
  <w:num w:numId="30">
    <w:abstractNumId w:val="21"/>
  </w:num>
  <w:num w:numId="31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B0"/>
    <w:rsid w:val="000F2C7D"/>
    <w:rsid w:val="00204664"/>
    <w:rsid w:val="00A8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2C7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2C7D"/>
    <w:pPr>
      <w:keepNext/>
      <w:shd w:val="clear" w:color="auto" w:fill="FFFFFF"/>
      <w:spacing w:before="293" w:after="0" w:line="298" w:lineRule="exact"/>
      <w:ind w:left="562"/>
      <w:outlineLvl w:val="1"/>
    </w:pPr>
    <w:rPr>
      <w:rFonts w:ascii="Times New Roman" w:eastAsia="Times New Roman" w:hAnsi="Times New Roman" w:cs="Times New Roman"/>
      <w:b/>
      <w:color w:val="000000"/>
      <w:spacing w:val="-3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F2C7D"/>
    <w:pPr>
      <w:keepNext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2C7D"/>
    <w:pPr>
      <w:keepNext/>
      <w:spacing w:after="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F2C7D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F2C7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0F2C7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C7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F2C7D"/>
    <w:rPr>
      <w:rFonts w:ascii="Times New Roman" w:eastAsia="Times New Roman" w:hAnsi="Times New Roman" w:cs="Times New Roman"/>
      <w:b/>
      <w:color w:val="000000"/>
      <w:spacing w:val="-3"/>
      <w:sz w:val="2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0F2C7D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2C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2C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2C7D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F2C7D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F2C7D"/>
  </w:style>
  <w:style w:type="paragraph" w:customStyle="1" w:styleId="ConsPlusNormal">
    <w:name w:val="ConsPlusNormal"/>
    <w:rsid w:val="000F2C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0F2C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F2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F2C7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snapToGrid w:val="0"/>
      <w:color w:val="FF0000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F2C7D"/>
    <w:rPr>
      <w:rFonts w:ascii="Times New Roman" w:eastAsia="Times New Roman" w:hAnsi="Times New Roman" w:cs="Times New Roman"/>
      <w:b/>
      <w:snapToGrid w:val="0"/>
      <w:color w:val="FF0000"/>
      <w:sz w:val="28"/>
      <w:szCs w:val="20"/>
      <w:lang w:eastAsia="ru-RU"/>
    </w:rPr>
  </w:style>
  <w:style w:type="paragraph" w:styleId="a5">
    <w:name w:val="header"/>
    <w:basedOn w:val="a"/>
    <w:link w:val="a6"/>
    <w:rsid w:val="000F2C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0F2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F2C7D"/>
  </w:style>
  <w:style w:type="paragraph" w:styleId="21">
    <w:name w:val="Body Text Indent 2"/>
    <w:basedOn w:val="a"/>
    <w:link w:val="22"/>
    <w:rsid w:val="000F2C7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F2C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9"/>
    <w:rsid w:val="000F2C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F2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Document Map"/>
    <w:basedOn w:val="a"/>
    <w:link w:val="ab"/>
    <w:semiHidden/>
    <w:rsid w:val="000F2C7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b">
    <w:name w:val="Схема документа Знак"/>
    <w:basedOn w:val="a0"/>
    <w:link w:val="aa"/>
    <w:semiHidden/>
    <w:rsid w:val="000F2C7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23">
    <w:name w:val="Body Text 2"/>
    <w:basedOn w:val="a"/>
    <w:link w:val="24"/>
    <w:rsid w:val="000F2C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F2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rsid w:val="000F2C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0F2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link w:val="13"/>
    <w:qFormat/>
    <w:rsid w:val="000F2C7D"/>
    <w:pPr>
      <w:tabs>
        <w:tab w:val="num" w:pos="987"/>
      </w:tabs>
      <w:autoSpaceDE w:val="0"/>
      <w:autoSpaceDN w:val="0"/>
      <w:adjustRightInd w:val="0"/>
      <w:spacing w:before="120" w:after="0" w:line="240" w:lineRule="auto"/>
      <w:ind w:left="60" w:firstLine="567"/>
      <w:jc w:val="both"/>
      <w:outlineLvl w:val="5"/>
    </w:pPr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13">
    <w:name w:val="Стиль1 Знак"/>
    <w:link w:val="12"/>
    <w:locked/>
    <w:rsid w:val="000F2C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paragraph" w:customStyle="1" w:styleId="25">
    <w:name w:val="Стиль2"/>
    <w:basedOn w:val="12"/>
    <w:qFormat/>
    <w:rsid w:val="000F2C7D"/>
    <w:pPr>
      <w:tabs>
        <w:tab w:val="clear" w:pos="987"/>
      </w:tabs>
      <w:spacing w:before="60"/>
      <w:ind w:left="401" w:firstLine="283"/>
      <w:outlineLvl w:val="6"/>
    </w:pPr>
  </w:style>
  <w:style w:type="paragraph" w:styleId="ae">
    <w:name w:val="Balloon Text"/>
    <w:basedOn w:val="a"/>
    <w:link w:val="af"/>
    <w:semiHidden/>
    <w:rsid w:val="000F2C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0F2C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rsid w:val="000F2C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Обычный (веб) Знак"/>
    <w:basedOn w:val="a0"/>
    <w:link w:val="af2"/>
    <w:locked/>
    <w:rsid w:val="000F2C7D"/>
    <w:rPr>
      <w:sz w:val="24"/>
      <w:szCs w:val="24"/>
    </w:rPr>
  </w:style>
  <w:style w:type="paragraph" w:styleId="af2">
    <w:name w:val="Normal (Web)"/>
    <w:basedOn w:val="a"/>
    <w:link w:val="af1"/>
    <w:unhideWhenUsed/>
    <w:rsid w:val="000F2C7D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Hyperlink"/>
    <w:semiHidden/>
    <w:unhideWhenUsed/>
    <w:rsid w:val="000F2C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F2C7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2C7D"/>
    <w:pPr>
      <w:keepNext/>
      <w:shd w:val="clear" w:color="auto" w:fill="FFFFFF"/>
      <w:spacing w:before="293" w:after="0" w:line="298" w:lineRule="exact"/>
      <w:ind w:left="562"/>
      <w:outlineLvl w:val="1"/>
    </w:pPr>
    <w:rPr>
      <w:rFonts w:ascii="Times New Roman" w:eastAsia="Times New Roman" w:hAnsi="Times New Roman" w:cs="Times New Roman"/>
      <w:b/>
      <w:color w:val="000000"/>
      <w:spacing w:val="-3"/>
      <w:sz w:val="2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F2C7D"/>
    <w:pPr>
      <w:keepNext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F2C7D"/>
    <w:pPr>
      <w:keepNext/>
      <w:spacing w:after="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F2C7D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F2C7D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0F2C7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C7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F2C7D"/>
    <w:rPr>
      <w:rFonts w:ascii="Times New Roman" w:eastAsia="Times New Roman" w:hAnsi="Times New Roman" w:cs="Times New Roman"/>
      <w:b/>
      <w:color w:val="000000"/>
      <w:spacing w:val="-3"/>
      <w:sz w:val="2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0F2C7D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2C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2C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2C7D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0F2C7D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F2C7D"/>
  </w:style>
  <w:style w:type="paragraph" w:customStyle="1" w:styleId="ConsPlusNormal">
    <w:name w:val="ConsPlusNormal"/>
    <w:rsid w:val="000F2C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0F2C7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F2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F2C7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snapToGrid w:val="0"/>
      <w:color w:val="FF0000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F2C7D"/>
    <w:rPr>
      <w:rFonts w:ascii="Times New Roman" w:eastAsia="Times New Roman" w:hAnsi="Times New Roman" w:cs="Times New Roman"/>
      <w:b/>
      <w:snapToGrid w:val="0"/>
      <w:color w:val="FF0000"/>
      <w:sz w:val="28"/>
      <w:szCs w:val="20"/>
      <w:lang w:eastAsia="ru-RU"/>
    </w:rPr>
  </w:style>
  <w:style w:type="paragraph" w:styleId="a5">
    <w:name w:val="header"/>
    <w:basedOn w:val="a"/>
    <w:link w:val="a6"/>
    <w:rsid w:val="000F2C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0F2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F2C7D"/>
  </w:style>
  <w:style w:type="paragraph" w:styleId="21">
    <w:name w:val="Body Text Indent 2"/>
    <w:basedOn w:val="a"/>
    <w:link w:val="22"/>
    <w:rsid w:val="000F2C7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F2C7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9"/>
    <w:rsid w:val="000F2C7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F2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Document Map"/>
    <w:basedOn w:val="a"/>
    <w:link w:val="ab"/>
    <w:semiHidden/>
    <w:rsid w:val="000F2C7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b">
    <w:name w:val="Схема документа Знак"/>
    <w:basedOn w:val="a0"/>
    <w:link w:val="aa"/>
    <w:semiHidden/>
    <w:rsid w:val="000F2C7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23">
    <w:name w:val="Body Text 2"/>
    <w:basedOn w:val="a"/>
    <w:link w:val="24"/>
    <w:rsid w:val="000F2C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F2C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rsid w:val="000F2C7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0F2C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link w:val="13"/>
    <w:qFormat/>
    <w:rsid w:val="000F2C7D"/>
    <w:pPr>
      <w:tabs>
        <w:tab w:val="num" w:pos="987"/>
      </w:tabs>
      <w:autoSpaceDE w:val="0"/>
      <w:autoSpaceDN w:val="0"/>
      <w:adjustRightInd w:val="0"/>
      <w:spacing w:before="120" w:after="0" w:line="240" w:lineRule="auto"/>
      <w:ind w:left="60" w:firstLine="567"/>
      <w:jc w:val="both"/>
      <w:outlineLvl w:val="5"/>
    </w:pPr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13">
    <w:name w:val="Стиль1 Знак"/>
    <w:link w:val="12"/>
    <w:locked/>
    <w:rsid w:val="000F2C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paragraph" w:customStyle="1" w:styleId="25">
    <w:name w:val="Стиль2"/>
    <w:basedOn w:val="12"/>
    <w:qFormat/>
    <w:rsid w:val="000F2C7D"/>
    <w:pPr>
      <w:tabs>
        <w:tab w:val="clear" w:pos="987"/>
      </w:tabs>
      <w:spacing w:before="60"/>
      <w:ind w:left="401" w:firstLine="283"/>
      <w:outlineLvl w:val="6"/>
    </w:pPr>
  </w:style>
  <w:style w:type="paragraph" w:styleId="ae">
    <w:name w:val="Balloon Text"/>
    <w:basedOn w:val="a"/>
    <w:link w:val="af"/>
    <w:semiHidden/>
    <w:rsid w:val="000F2C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0F2C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rsid w:val="000F2C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Обычный (веб) Знак"/>
    <w:basedOn w:val="a0"/>
    <w:link w:val="af2"/>
    <w:locked/>
    <w:rsid w:val="000F2C7D"/>
    <w:rPr>
      <w:sz w:val="24"/>
      <w:szCs w:val="24"/>
    </w:rPr>
  </w:style>
  <w:style w:type="paragraph" w:styleId="af2">
    <w:name w:val="Normal (Web)"/>
    <w:basedOn w:val="a"/>
    <w:link w:val="af1"/>
    <w:unhideWhenUsed/>
    <w:rsid w:val="000F2C7D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3">
    <w:name w:val="Hyperlink"/>
    <w:semiHidden/>
    <w:unhideWhenUsed/>
    <w:rsid w:val="000F2C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5865</Words>
  <Characters>33431</Characters>
  <Application>Microsoft Office Word</Application>
  <DocSecurity>0</DocSecurity>
  <Lines>278</Lines>
  <Paragraphs>78</Paragraphs>
  <ScaleCrop>false</ScaleCrop>
  <Company>Work</Company>
  <LinksUpToDate>false</LinksUpToDate>
  <CharactersWithSpaces>39218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2021-04-12T11:04:00Z</dcterms:created>
  <dcterms:modified xsi:type="dcterms:W3CDTF">2021-04-12T11:05:00Z</dcterms:modified>
</cp:coreProperties>
</file>